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46399E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E37893">
        <w:rPr>
          <w:rFonts w:ascii="Times New Roman" w:hAnsi="Times New Roman"/>
          <w:b/>
          <w:sz w:val="24"/>
          <w:szCs w:val="24"/>
        </w:rPr>
        <w:t>ТЕХНОЛОГИЯ</w:t>
      </w:r>
      <w:r w:rsidR="00517BCD">
        <w:rPr>
          <w:rFonts w:ascii="Times New Roman" w:hAnsi="Times New Roman"/>
          <w:b/>
          <w:sz w:val="24"/>
          <w:szCs w:val="24"/>
        </w:rPr>
        <w:t xml:space="preserve"> (мальчики)</w:t>
      </w:r>
      <w:r w:rsidR="00566E86"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</w:t>
      </w:r>
      <w:r w:rsidR="00566E86">
        <w:rPr>
          <w:rFonts w:ascii="Times New Roman" w:hAnsi="Times New Roman"/>
          <w:b/>
          <w:sz w:val="24"/>
          <w:szCs w:val="24"/>
        </w:rPr>
        <w:t>8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B845F3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ADD" w:rsidRDefault="00AB0ADD" w:rsidP="00E37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r w:rsidR="00B845F3">
        <w:rPr>
          <w:rFonts w:ascii="Times New Roman" w:hAnsi="Times New Roman" w:cs="Times New Roman"/>
          <w:sz w:val="24"/>
          <w:szCs w:val="24"/>
        </w:rPr>
        <w:t>МБОУ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определяющей содержание образования в данном образовательном учреждении на ступени основного общего образования</w:t>
      </w:r>
      <w:r w:rsidR="00566E86">
        <w:rPr>
          <w:rFonts w:ascii="Times New Roman" w:hAnsi="Times New Roman" w:cs="Times New Roman"/>
          <w:sz w:val="24"/>
          <w:szCs w:val="24"/>
        </w:rPr>
        <w:t xml:space="preserve"> и соответствует ФГОС ООО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>Программа составлена на основании авторской программы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uk-UA" w:eastAsia="ar-SA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Технология: программа: 5-8 классы/ А. Т. Тищенко, Н. В. Синица. – М.: Вентана-Граф, 2014. – 144 с.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 Программа реализуется в предметной линии учебников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Технология» для 5-8 классов, которые подготовлены авторским коллективом А. Т. Тищенко, Н. В. Синица,  В. Д. Симоненко.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Количество часов, отводимых на изучение учебного предмета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«Технология»,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 составляет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>238 учебных часов для обязательного изучения каждого направления предметной области «Технология». В том числе: в 5,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6 и 7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 классе —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68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 ч из расч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>та 2 ч в неделю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; в 8 классах – 34 ч из расчета 1 ч в неделю. 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 С уч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том общих требований федерального государственного образовательного стандарта основного общего образования изучение предметной области «Технология» должно обеспечить: 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- развитие инновационной творческой деятельности обучающихся в процессе решения прикладных учебных задач; 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>- 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 xml:space="preserve">- совершенствование умений осуществлять учебно-исследовательскую и проектную деятельность; 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  <w:t>- формирование представлений о социальных и этических аспектах научно- технического прогресса;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E37893" w:rsidRDefault="00E37893" w:rsidP="00E378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ar-SA"/>
        </w:rPr>
      </w:pPr>
    </w:p>
    <w:p w:rsidR="00AB0ADD" w:rsidRPr="00E37893" w:rsidRDefault="00AB0ADD" w:rsidP="00E378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AB0ADD" w:rsidRPr="00E37893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6E0C"/>
    <w:rsid w:val="0027548F"/>
    <w:rsid w:val="00295AAC"/>
    <w:rsid w:val="003869FD"/>
    <w:rsid w:val="003F0FF4"/>
    <w:rsid w:val="00431616"/>
    <w:rsid w:val="0046399E"/>
    <w:rsid w:val="00517BCD"/>
    <w:rsid w:val="00527855"/>
    <w:rsid w:val="00566E86"/>
    <w:rsid w:val="00681C72"/>
    <w:rsid w:val="006C7127"/>
    <w:rsid w:val="006E35A3"/>
    <w:rsid w:val="007A468C"/>
    <w:rsid w:val="00850527"/>
    <w:rsid w:val="008B1B88"/>
    <w:rsid w:val="00986116"/>
    <w:rsid w:val="009B67A9"/>
    <w:rsid w:val="00AB0ADD"/>
    <w:rsid w:val="00B845F3"/>
    <w:rsid w:val="00DD0037"/>
    <w:rsid w:val="00E37893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2019-09-18T12:39:00Z</dcterms:created>
  <dcterms:modified xsi:type="dcterms:W3CDTF">2019-09-18T12:39:00Z</dcterms:modified>
</cp:coreProperties>
</file>